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68"/>
        <w:gridCol w:w="7"/>
        <w:gridCol w:w="1562"/>
        <w:gridCol w:w="10"/>
        <w:gridCol w:w="3643"/>
        <w:gridCol w:w="21"/>
      </w:tblGrid>
      <w:tr w:rsidR="00F001F8" w:rsidRPr="006E7625" w:rsidTr="006E7625">
        <w:trPr>
          <w:gridAfter w:val="1"/>
          <w:wAfter w:w="21" w:type="dxa"/>
          <w:trHeight w:val="305"/>
        </w:trPr>
        <w:tc>
          <w:tcPr>
            <w:tcW w:w="10445" w:type="dxa"/>
            <w:gridSpan w:val="6"/>
            <w:shd w:val="clear" w:color="auto" w:fill="002060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  <w:color w:val="FFFFFF"/>
              </w:rPr>
            </w:pPr>
            <w:r w:rsidRPr="006E7625">
              <w:rPr>
                <w:b/>
                <w:color w:val="FFFFFF"/>
              </w:rPr>
              <w:t>Candidate Details</w:t>
            </w:r>
          </w:p>
        </w:tc>
      </w:tr>
      <w:tr w:rsidR="00B033A6" w:rsidRPr="006E7625" w:rsidTr="006E7625">
        <w:trPr>
          <w:gridAfter w:val="1"/>
          <w:wAfter w:w="21" w:type="dxa"/>
          <w:trHeight w:val="305"/>
        </w:trPr>
        <w:tc>
          <w:tcPr>
            <w:tcW w:w="1553" w:type="dxa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Title: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</w:tc>
        <w:tc>
          <w:tcPr>
            <w:tcW w:w="1569" w:type="dxa"/>
            <w:gridSpan w:val="2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Name: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</w:tc>
      </w:tr>
      <w:tr w:rsidR="00B033A6" w:rsidRPr="006E7625" w:rsidTr="006E7625">
        <w:trPr>
          <w:gridAfter w:val="1"/>
          <w:wAfter w:w="21" w:type="dxa"/>
          <w:trHeight w:val="1210"/>
        </w:trPr>
        <w:tc>
          <w:tcPr>
            <w:tcW w:w="1553" w:type="dxa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Address:</w:t>
            </w:r>
          </w:p>
        </w:tc>
        <w:tc>
          <w:tcPr>
            <w:tcW w:w="8892" w:type="dxa"/>
            <w:gridSpan w:val="5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  <w:p w:rsidR="00E41B2F" w:rsidRPr="006E7625" w:rsidRDefault="00E41B2F" w:rsidP="006E7625">
            <w:pPr>
              <w:spacing w:after="0" w:line="240" w:lineRule="auto"/>
            </w:pPr>
          </w:p>
          <w:p w:rsidR="00F001F8" w:rsidRPr="006E7625" w:rsidRDefault="00F001F8" w:rsidP="006E7625">
            <w:pPr>
              <w:spacing w:after="0" w:line="240" w:lineRule="auto"/>
            </w:pPr>
          </w:p>
          <w:p w:rsidR="00F001F8" w:rsidRPr="006E7625" w:rsidRDefault="00F001F8" w:rsidP="006E7625">
            <w:pPr>
              <w:spacing w:after="0" w:line="240" w:lineRule="auto"/>
            </w:pPr>
          </w:p>
        </w:tc>
      </w:tr>
      <w:tr w:rsidR="00B033A6" w:rsidRPr="006E7625" w:rsidTr="006E7625">
        <w:trPr>
          <w:gridAfter w:val="1"/>
          <w:wAfter w:w="21" w:type="dxa"/>
          <w:trHeight w:val="305"/>
        </w:trPr>
        <w:tc>
          <w:tcPr>
            <w:tcW w:w="1553" w:type="dxa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Post Code: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</w:tc>
        <w:tc>
          <w:tcPr>
            <w:tcW w:w="1569" w:type="dxa"/>
            <w:gridSpan w:val="2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Date of Birth: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</w:tc>
      </w:tr>
      <w:tr w:rsidR="00B033A6" w:rsidRPr="006E7625" w:rsidTr="006E7625">
        <w:trPr>
          <w:gridAfter w:val="1"/>
          <w:wAfter w:w="21" w:type="dxa"/>
          <w:trHeight w:val="305"/>
        </w:trPr>
        <w:tc>
          <w:tcPr>
            <w:tcW w:w="1553" w:type="dxa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Telephone: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</w:tc>
        <w:tc>
          <w:tcPr>
            <w:tcW w:w="1569" w:type="dxa"/>
            <w:gridSpan w:val="2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Email: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</w:tc>
      </w:tr>
      <w:tr w:rsidR="00F001F8" w:rsidRPr="006E7625" w:rsidTr="006E7625">
        <w:trPr>
          <w:trHeight w:val="356"/>
        </w:trPr>
        <w:tc>
          <w:tcPr>
            <w:tcW w:w="10466" w:type="dxa"/>
            <w:gridSpan w:val="7"/>
            <w:shd w:val="clear" w:color="auto" w:fill="002060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Emergency Contact Details</w:t>
            </w:r>
          </w:p>
        </w:tc>
      </w:tr>
      <w:tr w:rsidR="00B033A6" w:rsidRPr="006E7625" w:rsidTr="006E7625">
        <w:trPr>
          <w:trHeight w:val="356"/>
        </w:trPr>
        <w:tc>
          <w:tcPr>
            <w:tcW w:w="1556" w:type="dxa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Name:</w:t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Telephone: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</w:p>
        </w:tc>
      </w:tr>
    </w:tbl>
    <w:p w:rsidR="00F001F8" w:rsidRDefault="00F001F8" w:rsidP="00F00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="00F001F8" w:rsidRPr="006E7625" w:rsidTr="006E7625">
        <w:trPr>
          <w:trHeight w:val="427"/>
        </w:trPr>
        <w:tc>
          <w:tcPr>
            <w:tcW w:w="9776" w:type="dxa"/>
            <w:shd w:val="clear" w:color="auto" w:fill="002060"/>
            <w:vAlign w:val="center"/>
          </w:tcPr>
          <w:p w:rsidR="00F001F8" w:rsidRPr="006E7625" w:rsidRDefault="00F001F8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 xml:space="preserve">Course Prerequisites </w:t>
            </w:r>
            <w:r w:rsidRPr="006E7625">
              <w:rPr>
                <w:b/>
                <w:sz w:val="20"/>
                <w:szCs w:val="20"/>
              </w:rPr>
              <w:t>– All learners must meet the following criteria before starting the course</w:t>
            </w:r>
            <w:r w:rsidR="00E41B2F" w:rsidRPr="006E7625">
              <w:rPr>
                <w:b/>
                <w:sz w:val="20"/>
                <w:szCs w:val="20"/>
              </w:rPr>
              <w:t xml:space="preserve"> (please tick)</w:t>
            </w:r>
          </w:p>
        </w:tc>
        <w:tc>
          <w:tcPr>
            <w:tcW w:w="680" w:type="dxa"/>
            <w:shd w:val="clear" w:color="auto" w:fill="002060"/>
            <w:vAlign w:val="center"/>
          </w:tcPr>
          <w:p w:rsidR="00F001F8" w:rsidRPr="006E7625" w:rsidRDefault="00F001F8" w:rsidP="006E7625">
            <w:pPr>
              <w:spacing w:after="0" w:line="240" w:lineRule="auto"/>
              <w:jc w:val="center"/>
              <w:rPr>
                <w:b/>
              </w:rPr>
            </w:pPr>
            <w:r w:rsidRPr="006E7625">
              <w:rPr>
                <w:b/>
              </w:rPr>
              <w:sym w:font="Wingdings" w:char="F0FC"/>
            </w:r>
          </w:p>
        </w:tc>
      </w:tr>
      <w:tr w:rsidR="00F001F8" w:rsidRPr="006E7625" w:rsidTr="006E7625">
        <w:trPr>
          <w:trHeight w:val="427"/>
        </w:trPr>
        <w:tc>
          <w:tcPr>
            <w:tcW w:w="9776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  <w:r w:rsidRPr="006E7625">
              <w:t>Be 16+ years of age on the date of assessment</w:t>
            </w:r>
            <w:bookmarkStart w:id="0" w:name="_GoBack"/>
            <w:bookmarkEnd w:id="0"/>
          </w:p>
        </w:tc>
        <w:tc>
          <w:tcPr>
            <w:tcW w:w="680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  <w:jc w:val="center"/>
            </w:pPr>
          </w:p>
        </w:tc>
      </w:tr>
      <w:tr w:rsidR="00F001F8" w:rsidRPr="006E7625" w:rsidTr="006E7625">
        <w:trPr>
          <w:trHeight w:val="427"/>
        </w:trPr>
        <w:tc>
          <w:tcPr>
            <w:tcW w:w="9776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  <w:r w:rsidRPr="006E7625">
              <w:t>Jump / dive into deep water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  <w:jc w:val="center"/>
            </w:pPr>
          </w:p>
        </w:tc>
      </w:tr>
      <w:tr w:rsidR="00F001F8" w:rsidRPr="006E7625" w:rsidTr="006E7625">
        <w:trPr>
          <w:trHeight w:val="411"/>
        </w:trPr>
        <w:tc>
          <w:tcPr>
            <w:tcW w:w="9776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  <w:r w:rsidRPr="006E7625">
              <w:t>Swim 50 metres in no more than 60 seconds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  <w:jc w:val="center"/>
            </w:pPr>
          </w:p>
        </w:tc>
      </w:tr>
      <w:tr w:rsidR="00F001F8" w:rsidRPr="006E7625" w:rsidTr="006E7625">
        <w:trPr>
          <w:trHeight w:val="427"/>
        </w:trPr>
        <w:tc>
          <w:tcPr>
            <w:tcW w:w="9776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  <w:r w:rsidRPr="006E7625">
              <w:t>Swim 100 metres continuously on front and back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  <w:jc w:val="center"/>
            </w:pPr>
          </w:p>
        </w:tc>
      </w:tr>
      <w:tr w:rsidR="00F001F8" w:rsidRPr="006E7625" w:rsidTr="006E7625">
        <w:trPr>
          <w:trHeight w:val="427"/>
        </w:trPr>
        <w:tc>
          <w:tcPr>
            <w:tcW w:w="9776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  <w:r w:rsidRPr="006E7625">
              <w:t>In deep water, tread water for 30 seconds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  <w:jc w:val="center"/>
            </w:pPr>
          </w:p>
        </w:tc>
      </w:tr>
      <w:tr w:rsidR="00F001F8" w:rsidRPr="006E7625" w:rsidTr="006E7625">
        <w:trPr>
          <w:trHeight w:val="427"/>
        </w:trPr>
        <w:tc>
          <w:tcPr>
            <w:tcW w:w="9776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  <w:r w:rsidRPr="006E7625">
              <w:t>Surface dive to the floor of the pool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  <w:jc w:val="center"/>
            </w:pPr>
          </w:p>
        </w:tc>
      </w:tr>
      <w:tr w:rsidR="00F001F8" w:rsidRPr="006E7625" w:rsidTr="006E7625">
        <w:trPr>
          <w:trHeight w:val="427"/>
        </w:trPr>
        <w:tc>
          <w:tcPr>
            <w:tcW w:w="9776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</w:pPr>
            <w:r w:rsidRPr="006E7625">
              <w:t>Climb out of the pool unaided without using a ladder / steps where the pool design permits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001F8" w:rsidRPr="006E7625" w:rsidRDefault="00F001F8" w:rsidP="006E7625">
            <w:pPr>
              <w:spacing w:after="0" w:line="240" w:lineRule="auto"/>
              <w:jc w:val="center"/>
            </w:pPr>
          </w:p>
        </w:tc>
      </w:tr>
    </w:tbl>
    <w:p w:rsidR="00F001F8" w:rsidRDefault="00F001F8" w:rsidP="00F00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709"/>
        <w:gridCol w:w="680"/>
      </w:tblGrid>
      <w:tr w:rsidR="00B033A6" w:rsidRPr="006E7625" w:rsidTr="006E7625">
        <w:trPr>
          <w:trHeight w:val="340"/>
        </w:trPr>
        <w:tc>
          <w:tcPr>
            <w:tcW w:w="9067" w:type="dxa"/>
            <w:shd w:val="clear" w:color="auto" w:fill="002060"/>
            <w:vAlign w:val="center"/>
          </w:tcPr>
          <w:p w:rsidR="00E41B2F" w:rsidRPr="006E7625" w:rsidRDefault="00E41B2F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Specialist Learning Requirements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41B2F" w:rsidRPr="006E7625" w:rsidRDefault="00E41B2F" w:rsidP="006E7625">
            <w:pPr>
              <w:spacing w:after="0" w:line="240" w:lineRule="auto"/>
              <w:jc w:val="center"/>
              <w:rPr>
                <w:b/>
              </w:rPr>
            </w:pPr>
            <w:r w:rsidRPr="006E7625">
              <w:rPr>
                <w:b/>
              </w:rPr>
              <w:t>Yes</w:t>
            </w:r>
          </w:p>
        </w:tc>
        <w:tc>
          <w:tcPr>
            <w:tcW w:w="680" w:type="dxa"/>
            <w:shd w:val="clear" w:color="auto" w:fill="002060"/>
            <w:vAlign w:val="center"/>
          </w:tcPr>
          <w:p w:rsidR="00E41B2F" w:rsidRPr="006E7625" w:rsidRDefault="00E41B2F" w:rsidP="006E7625">
            <w:pPr>
              <w:spacing w:after="0" w:line="240" w:lineRule="auto"/>
              <w:jc w:val="center"/>
              <w:rPr>
                <w:b/>
              </w:rPr>
            </w:pPr>
            <w:r w:rsidRPr="006E7625">
              <w:rPr>
                <w:b/>
              </w:rPr>
              <w:t>No</w:t>
            </w:r>
          </w:p>
        </w:tc>
      </w:tr>
      <w:tr w:rsidR="00B033A6" w:rsidRPr="006E7625" w:rsidTr="006E7625">
        <w:trPr>
          <w:trHeight w:val="340"/>
        </w:trPr>
        <w:tc>
          <w:tcPr>
            <w:tcW w:w="9067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  <w:r w:rsidRPr="006E7625">
              <w:t>Do you have any specialist learning requirements?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</w:p>
        </w:tc>
      </w:tr>
      <w:tr w:rsidR="00B033A6" w:rsidRPr="006E7625" w:rsidTr="006E7625">
        <w:trPr>
          <w:trHeight w:val="340"/>
        </w:trPr>
        <w:tc>
          <w:tcPr>
            <w:tcW w:w="9067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  <w:r w:rsidRPr="006E7625">
              <w:t xml:space="preserve">Do you have a disability / medical condition? </w:t>
            </w:r>
            <w:r w:rsidRPr="006E7625">
              <w:rPr>
                <w:sz w:val="16"/>
                <w:szCs w:val="16"/>
              </w:rPr>
              <w:t>*please note a good level of vision and hearing is required for this course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</w:p>
        </w:tc>
      </w:tr>
      <w:tr w:rsidR="00E41B2F" w:rsidRPr="006E7625" w:rsidTr="006E7625">
        <w:trPr>
          <w:trHeight w:val="669"/>
        </w:trPr>
        <w:tc>
          <w:tcPr>
            <w:tcW w:w="10456" w:type="dxa"/>
            <w:gridSpan w:val="3"/>
            <w:shd w:val="clear" w:color="auto" w:fill="002060"/>
            <w:vAlign w:val="center"/>
          </w:tcPr>
          <w:p w:rsidR="00E41B2F" w:rsidRPr="006E7625" w:rsidRDefault="00E41B2F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If you have answered yes to either of the above, please provide further details below on how we can assist with your learning:</w:t>
            </w:r>
          </w:p>
        </w:tc>
      </w:tr>
      <w:tr w:rsidR="00E41B2F" w:rsidRPr="006E7625" w:rsidTr="006E7625">
        <w:trPr>
          <w:trHeight w:val="1704"/>
        </w:trPr>
        <w:tc>
          <w:tcPr>
            <w:tcW w:w="10456" w:type="dxa"/>
            <w:gridSpan w:val="3"/>
            <w:shd w:val="clear" w:color="auto" w:fill="auto"/>
          </w:tcPr>
          <w:p w:rsidR="00E41B2F" w:rsidRPr="006E7625" w:rsidRDefault="00E41B2F" w:rsidP="006E7625">
            <w:pPr>
              <w:spacing w:after="0" w:line="240" w:lineRule="auto"/>
            </w:pPr>
          </w:p>
          <w:p w:rsidR="00E41B2F" w:rsidRPr="006E7625" w:rsidRDefault="00E41B2F" w:rsidP="006E7625">
            <w:pPr>
              <w:spacing w:after="0" w:line="240" w:lineRule="auto"/>
            </w:pPr>
          </w:p>
          <w:p w:rsidR="00E41B2F" w:rsidRPr="006E7625" w:rsidRDefault="00E41B2F" w:rsidP="006E7625">
            <w:pPr>
              <w:spacing w:after="0" w:line="240" w:lineRule="auto"/>
            </w:pPr>
          </w:p>
          <w:p w:rsidR="00E41B2F" w:rsidRPr="006E7625" w:rsidRDefault="00E41B2F" w:rsidP="006E7625">
            <w:pPr>
              <w:spacing w:after="0" w:line="240" w:lineRule="auto"/>
            </w:pPr>
          </w:p>
          <w:p w:rsidR="00E41B2F" w:rsidRPr="006E7625" w:rsidRDefault="00E41B2F" w:rsidP="006E7625">
            <w:pPr>
              <w:spacing w:after="0" w:line="240" w:lineRule="auto"/>
            </w:pPr>
          </w:p>
          <w:p w:rsidR="00A053FE" w:rsidRPr="006E7625" w:rsidRDefault="00A053FE" w:rsidP="006E7625">
            <w:pPr>
              <w:spacing w:after="0" w:line="240" w:lineRule="auto"/>
            </w:pPr>
          </w:p>
        </w:tc>
      </w:tr>
    </w:tbl>
    <w:p w:rsidR="00A053FE" w:rsidRPr="00A053FE" w:rsidRDefault="00A053FE" w:rsidP="00A053FE">
      <w:pPr>
        <w:rPr>
          <w:sz w:val="16"/>
          <w:szCs w:val="16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692"/>
        <w:gridCol w:w="1136"/>
        <w:gridCol w:w="1678"/>
      </w:tblGrid>
      <w:tr w:rsidR="00E41B2F" w:rsidRPr="006E7625" w:rsidTr="006E7625">
        <w:trPr>
          <w:trHeight w:val="377"/>
        </w:trPr>
        <w:tc>
          <w:tcPr>
            <w:tcW w:w="10476" w:type="dxa"/>
            <w:gridSpan w:val="4"/>
            <w:shd w:val="clear" w:color="auto" w:fill="002060"/>
            <w:vAlign w:val="center"/>
          </w:tcPr>
          <w:p w:rsidR="00E41B2F" w:rsidRPr="006E7625" w:rsidRDefault="00E41B2F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Declaration</w:t>
            </w:r>
          </w:p>
        </w:tc>
      </w:tr>
      <w:tr w:rsidR="00E41B2F" w:rsidRPr="006E7625" w:rsidTr="006E7625">
        <w:trPr>
          <w:trHeight w:val="1120"/>
        </w:trPr>
        <w:tc>
          <w:tcPr>
            <w:tcW w:w="10476" w:type="dxa"/>
            <w:gridSpan w:val="4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  <w:r w:rsidRPr="006E7625">
              <w:t xml:space="preserve">I declare that all of the information I have provided on this enrolment form is true and accurate. I understand that if I have failed to declare any specialist learning requirements at this stage, this may impact my ability to successfully pass the assessment and gain the qualification. </w:t>
            </w:r>
          </w:p>
        </w:tc>
      </w:tr>
      <w:tr w:rsidR="00B033A6" w:rsidRPr="006E7625" w:rsidTr="006E7625">
        <w:trPr>
          <w:trHeight w:val="377"/>
        </w:trPr>
        <w:tc>
          <w:tcPr>
            <w:tcW w:w="3970" w:type="dxa"/>
            <w:shd w:val="clear" w:color="auto" w:fill="D9D9D9"/>
            <w:vAlign w:val="center"/>
          </w:tcPr>
          <w:p w:rsidR="00E41B2F" w:rsidRPr="006E7625" w:rsidRDefault="00E41B2F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Learner Signature: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</w:p>
        </w:tc>
        <w:tc>
          <w:tcPr>
            <w:tcW w:w="1136" w:type="dxa"/>
            <w:shd w:val="clear" w:color="auto" w:fill="D9D9D9"/>
            <w:vAlign w:val="center"/>
          </w:tcPr>
          <w:p w:rsidR="00E41B2F" w:rsidRPr="006E7625" w:rsidRDefault="00E41B2F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Date: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</w:p>
        </w:tc>
      </w:tr>
      <w:tr w:rsidR="00B033A6" w:rsidRPr="006E7625" w:rsidTr="006E7625">
        <w:trPr>
          <w:trHeight w:val="377"/>
        </w:trPr>
        <w:tc>
          <w:tcPr>
            <w:tcW w:w="3970" w:type="dxa"/>
            <w:shd w:val="clear" w:color="auto" w:fill="D9D9D9"/>
            <w:vAlign w:val="center"/>
          </w:tcPr>
          <w:p w:rsidR="00E41B2F" w:rsidRPr="006E7625" w:rsidRDefault="00E41B2F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Parent/Guardian Signature (if under 18):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</w:p>
        </w:tc>
        <w:tc>
          <w:tcPr>
            <w:tcW w:w="1136" w:type="dxa"/>
            <w:shd w:val="clear" w:color="auto" w:fill="D9D9D9"/>
            <w:vAlign w:val="center"/>
          </w:tcPr>
          <w:p w:rsidR="00E41B2F" w:rsidRPr="006E7625" w:rsidRDefault="00E41B2F" w:rsidP="006E7625">
            <w:pPr>
              <w:spacing w:after="0" w:line="240" w:lineRule="auto"/>
              <w:rPr>
                <w:b/>
              </w:rPr>
            </w:pPr>
            <w:r w:rsidRPr="006E7625">
              <w:rPr>
                <w:b/>
              </w:rPr>
              <w:t>Date: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41B2F" w:rsidRPr="006E7625" w:rsidRDefault="00E41B2F" w:rsidP="006E7625">
            <w:pPr>
              <w:spacing w:after="0" w:line="240" w:lineRule="auto"/>
            </w:pPr>
          </w:p>
        </w:tc>
      </w:tr>
    </w:tbl>
    <w:p w:rsidR="00A053FE" w:rsidRPr="00A053FE" w:rsidRDefault="00A053FE" w:rsidP="00775CA1">
      <w:pPr>
        <w:jc w:val="center"/>
      </w:pPr>
    </w:p>
    <w:sectPr w:rsidR="00A053FE" w:rsidRPr="00A053FE" w:rsidSect="00A35C17">
      <w:headerReference w:type="default" r:id="rId9"/>
      <w:footerReference w:type="default" r:id="rId10"/>
      <w:pgSz w:w="11906" w:h="16838"/>
      <w:pgMar w:top="720" w:right="720" w:bottom="568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F3" w:rsidRDefault="00535AF3" w:rsidP="00F001F8">
      <w:pPr>
        <w:spacing w:after="0" w:line="240" w:lineRule="auto"/>
      </w:pPr>
      <w:r>
        <w:separator/>
      </w:r>
    </w:p>
  </w:endnote>
  <w:endnote w:type="continuationSeparator" w:id="0">
    <w:p w:rsidR="00535AF3" w:rsidRDefault="00535AF3" w:rsidP="00F0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2F" w:rsidRDefault="00535AF3" w:rsidP="006E7625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A17456" wp14:editId="1CF8C3A3">
              <wp:simplePos x="0" y="0"/>
              <wp:positionH relativeFrom="margin">
                <wp:posOffset>-107950</wp:posOffset>
              </wp:positionH>
              <wp:positionV relativeFrom="paragraph">
                <wp:posOffset>-57785</wp:posOffset>
              </wp:positionV>
              <wp:extent cx="4781550" cy="2857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625" w:rsidRPr="006E7625" w:rsidRDefault="006E7625">
                          <w:pPr>
                            <w:rPr>
                              <w:color w:val="002060"/>
                            </w:rPr>
                          </w:pPr>
                          <w:r w:rsidRPr="006E7625">
                            <w:rPr>
                              <w:color w:val="002060"/>
                            </w:rPr>
                            <w:t>*HSE Managing Health and Safety in Swimming Pools (HSG179) Paragraph 148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5pt;margin-top:-4.55pt;width:376.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" stroked="f">
              <v:textbox>
                <w:txbxContent>
                  <w:p w:rsidR="006E7625" w:rsidRPr="006E7625" w:rsidRDefault="006E7625">
                    <w:pPr>
                      <w:rPr>
                        <w:color w:val="002060"/>
                      </w:rPr>
                    </w:pPr>
                    <w:r w:rsidRPr="006E7625">
                      <w:rPr>
                        <w:color w:val="002060"/>
                      </w:rPr>
                      <w:t>*HSE Managing Health and Safety in Swimming Pools (HSG179) Paragraph 148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7625">
      <w:rPr>
        <w:sz w:val="16"/>
        <w:szCs w:val="16"/>
      </w:rPr>
      <w:tab/>
    </w:r>
    <w:r w:rsidR="00E41B2F" w:rsidRPr="003A7127">
      <w:rPr>
        <w:color w:val="002060"/>
      </w:rPr>
      <w:t>IQL UK © v</w:t>
    </w:r>
    <w:r w:rsidR="00775CA1">
      <w:rPr>
        <w:color w:val="002060"/>
      </w:rPr>
      <w:t>3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F3" w:rsidRDefault="00535AF3" w:rsidP="00F001F8">
      <w:pPr>
        <w:spacing w:after="0" w:line="240" w:lineRule="auto"/>
      </w:pPr>
      <w:r>
        <w:separator/>
      </w:r>
    </w:p>
  </w:footnote>
  <w:footnote w:type="continuationSeparator" w:id="0">
    <w:p w:rsidR="00535AF3" w:rsidRDefault="00535AF3" w:rsidP="00F0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F8" w:rsidRDefault="00A35C17" w:rsidP="00F001F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A9A789" wp14:editId="198D0CB0">
          <wp:simplePos x="0" y="0"/>
          <wp:positionH relativeFrom="column">
            <wp:posOffset>3978910</wp:posOffset>
          </wp:positionH>
          <wp:positionV relativeFrom="paragraph">
            <wp:posOffset>133350</wp:posOffset>
          </wp:positionV>
          <wp:extent cx="1097280" cy="352425"/>
          <wp:effectExtent l="0" t="0" r="7620" b="9525"/>
          <wp:wrapSquare wrapText="bothSides"/>
          <wp:docPr id="2" name="Picture 2" descr="J:\Audiences &amp; Sponsorship\Design\Branding\In Derby Brand\Brand Suitcase\Derby Active\Derby Active logos\Activ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udiences &amp; Sponsorship\Design\Branding\In Derby Brand\Brand Suitcase\Derby Active\Derby Active logos\Activ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32C6E37" wp14:editId="6A8D093F">
              <wp:simplePos x="0" y="0"/>
              <wp:positionH relativeFrom="column">
                <wp:posOffset>-123825</wp:posOffset>
              </wp:positionH>
              <wp:positionV relativeFrom="paragraph">
                <wp:posOffset>635</wp:posOffset>
              </wp:positionV>
              <wp:extent cx="4010025" cy="86233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1F8" w:rsidRPr="00F001F8" w:rsidRDefault="00F001F8">
                          <w:pPr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  <w:r w:rsidRPr="00F001F8"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  <w:t>National Pool Lifeguard Qualification</w:t>
                          </w:r>
                          <w:r w:rsidR="00A35C17"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F001F8"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  <w:t>Enrolment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75pt;margin-top:.05pt;width:315.75pt;height:67.9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" filled="f" stroked="f">
              <v:textbox style="mso-fit-shape-to-text:t">
                <w:txbxContent>
                  <w:p w:rsidR="00F001F8" w:rsidRPr="00F001F8" w:rsidRDefault="00F001F8">
                    <w:pPr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F001F8">
                      <w:rPr>
                        <w:b/>
                        <w:color w:val="002060"/>
                        <w:sz w:val="40"/>
                        <w:szCs w:val="40"/>
                      </w:rPr>
                      <w:t>National Pool Lifeguard Qualification</w:t>
                    </w:r>
                    <w:r w:rsidR="00A35C17">
                      <w:rPr>
                        <w:b/>
                        <w:color w:val="002060"/>
                        <w:sz w:val="40"/>
                        <w:szCs w:val="40"/>
                      </w:rPr>
                      <w:t xml:space="preserve"> </w:t>
                    </w:r>
                    <w:r w:rsidRPr="00F001F8">
                      <w:rPr>
                        <w:b/>
                        <w:color w:val="002060"/>
                        <w:sz w:val="40"/>
                        <w:szCs w:val="40"/>
                      </w:rPr>
                      <w:t>Enrolment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5AF3" w:rsidRPr="00C32F68">
      <w:rPr>
        <w:noProof/>
        <w:lang w:eastAsia="en-GB"/>
      </w:rPr>
      <w:drawing>
        <wp:inline distT="0" distB="0" distL="0" distR="0" wp14:anchorId="3FA8AADA" wp14:editId="44AF356D">
          <wp:extent cx="1500591" cy="619125"/>
          <wp:effectExtent l="0" t="0" r="444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466" cy="623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3296"/>
    <w:multiLevelType w:val="hybridMultilevel"/>
    <w:tmpl w:val="B9847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F3"/>
    <w:rsid w:val="00535AF3"/>
    <w:rsid w:val="006E7625"/>
    <w:rsid w:val="00713FA8"/>
    <w:rsid w:val="00775CA1"/>
    <w:rsid w:val="007C37D5"/>
    <w:rsid w:val="00913CB5"/>
    <w:rsid w:val="00A019E0"/>
    <w:rsid w:val="00A053FE"/>
    <w:rsid w:val="00A35C17"/>
    <w:rsid w:val="00B033A6"/>
    <w:rsid w:val="00E41B2F"/>
    <w:rsid w:val="00F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F8"/>
  </w:style>
  <w:style w:type="paragraph" w:styleId="Footer">
    <w:name w:val="footer"/>
    <w:basedOn w:val="Normal"/>
    <w:link w:val="FooterChar"/>
    <w:uiPriority w:val="99"/>
    <w:unhideWhenUsed/>
    <w:rsid w:val="00F0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F8"/>
  </w:style>
  <w:style w:type="table" w:styleId="TableGrid">
    <w:name w:val="Table Grid"/>
    <w:basedOn w:val="TableNormal"/>
    <w:uiPriority w:val="39"/>
    <w:rsid w:val="00F0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3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05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F8"/>
  </w:style>
  <w:style w:type="paragraph" w:styleId="Footer">
    <w:name w:val="footer"/>
    <w:basedOn w:val="Normal"/>
    <w:link w:val="FooterChar"/>
    <w:uiPriority w:val="99"/>
    <w:unhideWhenUsed/>
    <w:rsid w:val="00F0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F8"/>
  </w:style>
  <w:style w:type="table" w:styleId="TableGrid">
    <w:name w:val="Table Grid"/>
    <w:basedOn w:val="TableNormal"/>
    <w:uiPriority w:val="39"/>
    <w:rsid w:val="00F0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3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05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lbot\Downloads\NPLQ%20Enrolment%20Form%20v2%20March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0990-4EDE-466A-9FE8-E08A49EF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NPLQ Enrolment Form v2 March 2016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1344</CharactersWithSpaces>
  <SharedDoc>false</SharedDoc>
  <HLinks>
    <vt:vector size="6" baseType="variant"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http://www.rlss.org.uk/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Talbot</dc:creator>
  <cp:lastModifiedBy>Crowder, Jenny</cp:lastModifiedBy>
  <cp:revision>2</cp:revision>
  <dcterms:created xsi:type="dcterms:W3CDTF">2018-09-25T09:36:00Z</dcterms:created>
  <dcterms:modified xsi:type="dcterms:W3CDTF">2018-09-25T09:36:00Z</dcterms:modified>
</cp:coreProperties>
</file>